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86"/>
        <w:gridCol w:w="6237"/>
      </w:tblGrid>
      <w:tr w:rsidR="00756434" w:rsidRPr="00756434" w:rsidTr="006A313C">
        <w:tc>
          <w:tcPr>
            <w:tcW w:w="3686" w:type="dxa"/>
            <w:vAlign w:val="center"/>
          </w:tcPr>
          <w:p w:rsidR="00756434" w:rsidRPr="00115069" w:rsidRDefault="00115069" w:rsidP="00756434">
            <w:pPr>
              <w:keepNext/>
              <w:spacing w:before="240" w:after="60" w:line="240" w:lineRule="auto"/>
              <w:ind w:left="-108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AL FARABI KAZAKH NATIONAL UNIVERSITY</w:t>
            </w:r>
          </w:p>
        </w:tc>
        <w:tc>
          <w:tcPr>
            <w:tcW w:w="6237" w:type="dxa"/>
          </w:tcPr>
          <w:p w:rsidR="00756434" w:rsidRPr="00756434" w:rsidRDefault="00756434" w:rsidP="00756434">
            <w:pPr>
              <w:keepNext/>
              <w:spacing w:before="240" w:after="60" w:line="240" w:lineRule="auto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648075" cy="10382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6434" w:rsidRPr="00756434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434" w:rsidRPr="00115069" w:rsidRDefault="00115069" w:rsidP="00756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FACULTY</w:t>
      </w:r>
      <w:r w:rsidRPr="0011506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OF</w:t>
      </w:r>
      <w:r w:rsidRPr="0011506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PHILOLOGY</w:t>
      </w:r>
      <w:r w:rsidRPr="0011506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AND WORLD LANGUAGES</w:t>
      </w:r>
    </w:p>
    <w:p w:rsidR="00756434" w:rsidRPr="00115069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26"/>
        <w:gridCol w:w="4821"/>
      </w:tblGrid>
      <w:tr w:rsidR="00756434" w:rsidRPr="00756434" w:rsidTr="006A313C">
        <w:trPr>
          <w:trHeight w:val="426"/>
        </w:trPr>
        <w:tc>
          <w:tcPr>
            <w:tcW w:w="4926" w:type="dxa"/>
          </w:tcPr>
          <w:p w:rsidR="00756434" w:rsidRPr="00756434" w:rsidRDefault="00756434" w:rsidP="0075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821" w:type="dxa"/>
          </w:tcPr>
          <w:p w:rsidR="00756434" w:rsidRPr="00756434" w:rsidRDefault="00756434" w:rsidP="00115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               </w:t>
            </w: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115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Approved</w:t>
            </w: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</w:tr>
      <w:tr w:rsidR="00756434" w:rsidRPr="00756434" w:rsidTr="006A313C">
        <w:trPr>
          <w:trHeight w:val="487"/>
        </w:trPr>
        <w:tc>
          <w:tcPr>
            <w:tcW w:w="4926" w:type="dxa"/>
          </w:tcPr>
          <w:p w:rsidR="00756434" w:rsidRPr="00756434" w:rsidRDefault="00756434" w:rsidP="0075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756434" w:rsidRPr="00115069" w:rsidRDefault="00115069" w:rsidP="0075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Dean of the faculty of philology </w:t>
            </w:r>
          </w:p>
          <w:p w:rsidR="00756434" w:rsidRPr="00756434" w:rsidRDefault="00756434" w:rsidP="0075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___________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  <w:t xml:space="preserve"> </w:t>
            </w:r>
            <w:proofErr w:type="spellStart"/>
            <w:r w:rsidR="0011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Zholdasbekova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  <w:t xml:space="preserve"> </w:t>
            </w:r>
            <w:r w:rsidR="0011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B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.</w:t>
            </w:r>
            <w:r w:rsidR="00115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U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kk-KZ" w:eastAsia="ru-RU"/>
              </w:rPr>
              <w:t>.</w:t>
            </w:r>
          </w:p>
          <w:p w:rsidR="00756434" w:rsidRPr="00756434" w:rsidRDefault="00756434" w:rsidP="001150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     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                             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="00115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SN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56434" w:rsidRPr="00756434" w:rsidTr="006A313C">
        <w:tc>
          <w:tcPr>
            <w:tcW w:w="4926" w:type="dxa"/>
          </w:tcPr>
          <w:p w:rsidR="00756434" w:rsidRPr="00756434" w:rsidRDefault="00756434" w:rsidP="0075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756434" w:rsidRPr="00756434" w:rsidRDefault="00756434" w:rsidP="00756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OLE_LINK1"/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»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____________2020 г.</w:t>
            </w:r>
            <w:bookmarkEnd w:id="0"/>
          </w:p>
        </w:tc>
      </w:tr>
      <w:tr w:rsidR="00756434" w:rsidRPr="00756434" w:rsidTr="006A313C">
        <w:tc>
          <w:tcPr>
            <w:tcW w:w="4926" w:type="dxa"/>
          </w:tcPr>
          <w:p w:rsidR="00756434" w:rsidRPr="00756434" w:rsidRDefault="00756434" w:rsidP="0075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4821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56434" w:rsidRPr="00756434" w:rsidRDefault="00756434" w:rsidP="0075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434" w:rsidRPr="00756434" w:rsidRDefault="00C36CAF" w:rsidP="0075643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Methodical</w:t>
      </w:r>
      <w:r w:rsidRPr="00C36C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recommendations</w:t>
      </w:r>
      <w:r w:rsidRPr="00C36C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bookmarkStart w:id="1" w:name="_GoBack"/>
      <w:r w:rsidR="00756434"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рекомендации по составлению УМКД</w:t>
      </w:r>
      <w:bookmarkEnd w:id="1"/>
      <w:r w:rsidR="00756434"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: </w:t>
      </w:r>
    </w:p>
    <w:p w:rsidR="00756434" w:rsidRPr="00756434" w:rsidRDefault="00756434" w:rsidP="0075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Pr="007564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учебно-методической обеспеченности дисциплины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756434" w:rsidRPr="00756434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56434" w:rsidRPr="00756434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Названия дисциплины:</w:t>
      </w:r>
      <w:r w:rsidRPr="0075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Scientific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writing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756434" w:rsidRPr="00756434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Курс/специальность:</w:t>
      </w:r>
      <w:r w:rsidRPr="0075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«7M01704-Иностранный язык: два иностранных языка»</w:t>
      </w:r>
    </w:p>
    <w:p w:rsidR="00756434" w:rsidRPr="00756434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tr-TR" w:eastAsia="ru-RU"/>
        </w:rPr>
      </w:pP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Семестр:</w:t>
      </w:r>
      <w:r w:rsidRPr="007564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tr-TR" w:eastAsia="ru-RU"/>
        </w:rPr>
        <w:t>2</w:t>
      </w:r>
    </w:p>
    <w:p w:rsidR="00756434" w:rsidRPr="00756434" w:rsidRDefault="00756434" w:rsidP="0075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5930"/>
        <w:gridCol w:w="993"/>
        <w:gridCol w:w="1134"/>
        <w:gridCol w:w="1099"/>
      </w:tblGrid>
      <w:tr w:rsidR="00756434" w:rsidRPr="00756434" w:rsidTr="006A313C">
        <w:trPr>
          <w:trHeight w:val="932"/>
        </w:trPr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  <w:t>№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  <w:t>Учебник и уч. Пособия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  <w:t>Интернет-ресурсы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  <w:t>Кол-во</w:t>
            </w: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  <w:t xml:space="preserve"> </w:t>
            </w: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  <w:t>в библиотеке</w:t>
            </w: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%</w:t>
            </w:r>
          </w:p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  <w:t>обеспеченности</w:t>
            </w:r>
          </w:p>
        </w:tc>
      </w:tr>
      <w:tr w:rsidR="00756434" w:rsidRPr="00756434" w:rsidTr="006A313C"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 xml:space="preserve">1. 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Lock, G., &amp; Jones, R. (2010). Functional Grammar in the EFL Classroom: Noticing, Exploring and Practicing. Publisher (United Kingdom): Palgrave Macmillan. Martin, J. R., </w:t>
            </w: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Matthiessen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C. M. I. M., &amp; Painter, C. (1997). Working with Functional Grammar. New York, NY: St. Martin’s Press, Inc.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56434" w:rsidRPr="00756434" w:rsidTr="006A313C"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2.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Halliday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M. (1994). An Introduction to Functional Grammar (2nd ed.). New York, NY: Oxford University Press Inc.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56434" w:rsidRPr="00756434" w:rsidTr="006A313C"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 xml:space="preserve">3. 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Beikoff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 K. (1996). How functional grammar works. Daily Telegraph. Retrieved June 10, 2013, from http://minerva.ling.mq.edu.au/network/debates/DailyTelegraph.html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  <w:t>+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</w:pP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100%</w:t>
            </w:r>
          </w:p>
        </w:tc>
      </w:tr>
      <w:tr w:rsidR="00756434" w:rsidRPr="00756434" w:rsidTr="006A313C"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 xml:space="preserve">4. 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5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Bloor, T. (2005). Grammar of modern English. Fundamental Issues in </w:t>
            </w: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Grammar.Retrieved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March 10,2010, from http://www.philseflsupport.com/grammar_issues.htm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56434" w:rsidRPr="00756434" w:rsidTr="006A313C"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5.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5643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Thompson, G. (1996). Introducing Functional Grammar. New York, NY: St. Martin’s Press, Inc.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756434" w:rsidRPr="00756434" w:rsidTr="006A313C">
        <w:tc>
          <w:tcPr>
            <w:tcW w:w="415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6.</w:t>
            </w:r>
          </w:p>
        </w:tc>
        <w:tc>
          <w:tcPr>
            <w:tcW w:w="5930" w:type="dxa"/>
          </w:tcPr>
          <w:p w:rsidR="00756434" w:rsidRPr="00756434" w:rsidRDefault="00756434" w:rsidP="007564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Петрашкевич, Н.П., </w:t>
            </w: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Л.А., Дмитриева, И.В. Функциональная грамматика английского языка: </w:t>
            </w: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</w:t>
            </w:r>
            <w:proofErr w:type="gramStart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особие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студентов специальности «Соврем. </w:t>
            </w: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яз. учреждений, обеспечивающих получение </w:t>
            </w:r>
            <w:proofErr w:type="spellStart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</w:t>
            </w:r>
            <w:proofErr w:type="spellEnd"/>
            <w:r w:rsidRPr="007564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образования / Н.П. Петрашкевич</w:t>
            </w:r>
          </w:p>
        </w:tc>
        <w:tc>
          <w:tcPr>
            <w:tcW w:w="993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O" w:eastAsia="ru-RU"/>
              </w:rPr>
              <w:t>+</w:t>
            </w:r>
          </w:p>
        </w:tc>
        <w:tc>
          <w:tcPr>
            <w:tcW w:w="1134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MO" w:eastAsia="ru-RU"/>
              </w:rPr>
            </w:pPr>
          </w:p>
        </w:tc>
        <w:tc>
          <w:tcPr>
            <w:tcW w:w="1099" w:type="dxa"/>
          </w:tcPr>
          <w:p w:rsidR="00756434" w:rsidRPr="00756434" w:rsidRDefault="00756434" w:rsidP="00756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</w:pPr>
            <w:r w:rsidRPr="00756434">
              <w:rPr>
                <w:rFonts w:ascii="Times New Roman" w:eastAsia="Times New Roman" w:hAnsi="Times New Roman" w:cs="Times New Roman"/>
                <w:sz w:val="24"/>
                <w:szCs w:val="24"/>
                <w:lang w:val="ru-MO" w:eastAsia="ru-RU"/>
              </w:rPr>
              <w:t>100%</w:t>
            </w:r>
          </w:p>
        </w:tc>
      </w:tr>
    </w:tbl>
    <w:p w:rsidR="00756434" w:rsidRPr="00756434" w:rsidRDefault="00756434" w:rsidP="00756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434" w:rsidRPr="00756434" w:rsidRDefault="00756434" w:rsidP="00756434">
      <w:pPr>
        <w:spacing w:before="240" w:after="60" w:line="240" w:lineRule="auto"/>
        <w:ind w:left="567"/>
        <w:outlineLvl w:val="6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75643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общего языкознания и европейских языков 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от 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eastAsia="ru-RU"/>
        </w:rPr>
        <w:t>«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val="tr-TR" w:eastAsia="ru-RU"/>
        </w:rPr>
        <w:t>1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eastAsia="ru-RU"/>
        </w:rPr>
        <w:t xml:space="preserve">» 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eastAsia="ru-RU"/>
        </w:rPr>
        <w:t xml:space="preserve">сентября  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>20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20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г., протокол 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eastAsia="ru-RU"/>
        </w:rPr>
        <w:t>№ 1</w:t>
      </w:r>
    </w:p>
    <w:p w:rsidR="00756434" w:rsidRPr="00756434" w:rsidRDefault="00756434" w:rsidP="00756434">
      <w:pPr>
        <w:spacing w:after="0" w:line="240" w:lineRule="auto"/>
        <w:rPr>
          <w:rFonts w:ascii="Kz Times New Roman" w:eastAsia="Times New Roman" w:hAnsi="Kz Times New Roman" w:cs="Kz Times New Roman"/>
          <w:color w:val="000000"/>
          <w:sz w:val="24"/>
          <w:szCs w:val="24"/>
          <w:u w:val="single"/>
          <w:lang w:eastAsia="ru-RU"/>
        </w:rPr>
      </w:pPr>
    </w:p>
    <w:p w:rsidR="00756434" w:rsidRPr="00756434" w:rsidRDefault="00756434" w:rsidP="00756434">
      <w:pPr>
        <w:spacing w:after="0" w:line="240" w:lineRule="auto"/>
        <w:ind w:firstLine="567"/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</w:pPr>
      <w:r w:rsidRPr="00756434"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  <w:t xml:space="preserve">Зав. кафедрой_______________ </w:t>
      </w:r>
      <w:r w:rsidRPr="00756434">
        <w:rPr>
          <w:rFonts w:ascii="Kz Times New Roman" w:eastAsia="Times New Roman" w:hAnsi="Kz Times New Roman" w:cs="Kz Times New Roman"/>
          <w:color w:val="000000"/>
          <w:sz w:val="24"/>
          <w:szCs w:val="24"/>
          <w:lang w:val="kk-KZ" w:eastAsia="ru-RU"/>
        </w:rPr>
        <w:t>Г.Б. Мадиева</w:t>
      </w:r>
    </w:p>
    <w:p w:rsidR="00756434" w:rsidRPr="00756434" w:rsidRDefault="00756434" w:rsidP="00756434">
      <w:pPr>
        <w:spacing w:after="0" w:line="240" w:lineRule="auto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</w:p>
    <w:p w:rsidR="00756434" w:rsidRPr="00756434" w:rsidRDefault="00756434" w:rsidP="00756434">
      <w:pPr>
        <w:spacing w:after="0" w:line="240" w:lineRule="auto"/>
        <w:rPr>
          <w:rFonts w:ascii="Kz Times New Roman" w:eastAsia="Times New Roman" w:hAnsi="Kz Times New Roman" w:cs="Kz Times New Roman"/>
          <w:color w:val="000000"/>
          <w:sz w:val="24"/>
          <w:szCs w:val="24"/>
          <w:lang w:eastAsia="ru-RU"/>
        </w:rPr>
      </w:pPr>
    </w:p>
    <w:p w:rsidR="00756434" w:rsidRPr="00756434" w:rsidRDefault="00756434" w:rsidP="00756434">
      <w:pPr>
        <w:keepNext/>
        <w:spacing w:after="0" w:line="240" w:lineRule="auto"/>
        <w:ind w:firstLine="567"/>
        <w:outlineLvl w:val="2"/>
        <w:rPr>
          <w:rFonts w:ascii="Kz Times New Roman" w:eastAsia="Times New Roman" w:hAnsi="Kz Times New Roman" w:cs="Kz Times New Roman"/>
          <w:bCs/>
          <w:sz w:val="24"/>
          <w:szCs w:val="24"/>
          <w:lang w:val="kk-KZ" w:eastAsia="ru-RU"/>
        </w:rPr>
      </w:pPr>
      <w:r w:rsidRPr="00756434">
        <w:rPr>
          <w:rFonts w:ascii="Kz Times New Roman" w:eastAsia="Times New Roman" w:hAnsi="Kz Times New Roman" w:cs="Kz Times New Roman"/>
          <w:bCs/>
          <w:sz w:val="24"/>
          <w:szCs w:val="24"/>
          <w:lang w:eastAsia="ru-RU"/>
        </w:rPr>
        <w:t xml:space="preserve">Одобрено методическим Советом </w:t>
      </w:r>
      <w:r w:rsidRPr="00756434">
        <w:rPr>
          <w:rFonts w:ascii="Kz Times New Roman" w:eastAsia="Times New Roman" w:hAnsi="Kz Times New Roman" w:cs="Kz Times New Roman"/>
          <w:bCs/>
          <w:sz w:val="24"/>
          <w:szCs w:val="24"/>
          <w:lang w:val="kk-KZ" w:eastAsia="ru-RU"/>
        </w:rPr>
        <w:t xml:space="preserve">филологического </w:t>
      </w:r>
      <w:r w:rsidRPr="00756434">
        <w:rPr>
          <w:rFonts w:ascii="Kz Times New Roman" w:eastAsia="Times New Roman" w:hAnsi="Kz Times New Roman" w:cs="Kz Times New Roman"/>
          <w:bCs/>
          <w:sz w:val="24"/>
          <w:szCs w:val="24"/>
          <w:lang w:eastAsia="ru-RU"/>
        </w:rPr>
        <w:t xml:space="preserve">факультета </w:t>
      </w:r>
      <w:r w:rsidRPr="00756434">
        <w:rPr>
          <w:rFonts w:ascii="Kz Times New Roman" w:eastAsia="Times New Roman" w:hAnsi="Kz Times New Roman" w:cs="Kz Times New Roman"/>
          <w:bCs/>
          <w:sz w:val="24"/>
          <w:szCs w:val="24"/>
          <w:lang w:val="kk-KZ" w:eastAsia="ru-RU"/>
        </w:rPr>
        <w:t xml:space="preserve"> </w:t>
      </w:r>
    </w:p>
    <w:p w:rsidR="00756434" w:rsidRPr="00756434" w:rsidRDefault="00756434" w:rsidP="00756434">
      <w:pPr>
        <w:spacing w:after="0" w:line="240" w:lineRule="auto"/>
        <w:ind w:firstLine="567"/>
        <w:outlineLvl w:val="6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от 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eastAsia="ru-RU"/>
        </w:rPr>
        <w:t>«3» сентября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20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20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 г., протокол </w:t>
      </w:r>
      <w:r w:rsidRPr="00756434">
        <w:rPr>
          <w:rFonts w:ascii="Kz Times New Roman" w:eastAsia="Times New Roman" w:hAnsi="Kz Times New Roman" w:cs="Kz Times New Roman"/>
          <w:sz w:val="24"/>
          <w:szCs w:val="24"/>
          <w:u w:val="single"/>
          <w:lang w:eastAsia="ru-RU"/>
        </w:rPr>
        <w:t>№ 1</w:t>
      </w:r>
    </w:p>
    <w:p w:rsidR="00756434" w:rsidRPr="00756434" w:rsidRDefault="00756434" w:rsidP="00756434">
      <w:pPr>
        <w:spacing w:after="0" w:line="240" w:lineRule="auto"/>
        <w:ind w:firstLine="567"/>
        <w:rPr>
          <w:rFonts w:ascii="Kz Times New Roman" w:eastAsia="Times New Roman" w:hAnsi="Kz Times New Roman" w:cs="Kz Times New Roman"/>
          <w:sz w:val="24"/>
          <w:szCs w:val="24"/>
          <w:lang w:eastAsia="ru-RU"/>
        </w:rPr>
      </w:pPr>
    </w:p>
    <w:p w:rsidR="00756434" w:rsidRPr="00756434" w:rsidRDefault="00756434" w:rsidP="007564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434">
        <w:rPr>
          <w:rFonts w:ascii="Kz Times New Roman" w:eastAsia="Times New Roman" w:hAnsi="Kz Times New Roman" w:cs="Kz Times New Roman"/>
          <w:sz w:val="24"/>
          <w:szCs w:val="24"/>
          <w:lang w:eastAsia="ru-RU"/>
        </w:rPr>
        <w:t xml:space="preserve">Председатель ________________________ </w:t>
      </w:r>
      <w:r w:rsidRPr="00756434">
        <w:rPr>
          <w:rFonts w:ascii="Kz Times New Roman" w:eastAsia="Times New Roman" w:hAnsi="Kz Times New Roman" w:cs="Kz Times New Roman"/>
          <w:sz w:val="24"/>
          <w:szCs w:val="24"/>
          <w:lang w:val="kk-KZ" w:eastAsia="ru-RU"/>
        </w:rPr>
        <w:t>Л.В. Екшембеева</w:t>
      </w:r>
    </w:p>
    <w:p w:rsidR="00366499" w:rsidRDefault="00366499"/>
    <w:sectPr w:rsidR="00366499" w:rsidSect="009F5E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D0"/>
    <w:rsid w:val="00115069"/>
    <w:rsid w:val="00366499"/>
    <w:rsid w:val="00756434"/>
    <w:rsid w:val="00C36CAF"/>
    <w:rsid w:val="00E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2021-01-20T18:38:00Z</dcterms:created>
  <dcterms:modified xsi:type="dcterms:W3CDTF">2021-10-09T16:47:00Z</dcterms:modified>
</cp:coreProperties>
</file>